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7D" w:rsidRDefault="008D487D" w:rsidP="008D487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Tp1 :</w:t>
      </w:r>
    </w:p>
    <w:p w:rsidR="008D487D" w:rsidRDefault="008D487D" w:rsidP="008D487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un agent acheteur de livres et </w:t>
      </w:r>
      <w:r>
        <w:rPr>
          <w:rFonts w:ascii="Times New Roman" w:eastAsia="Times New Roman" w:hAnsi="Times New Roman" w:cs="Times New Roman"/>
          <w:sz w:val="24"/>
          <w:szCs w:val="24"/>
          <w:lang w:eastAsia="fr-FR"/>
        </w:rPr>
        <w:t xml:space="preserve">un agent </w:t>
      </w:r>
      <w:r>
        <w:rPr>
          <w:rFonts w:ascii="Times New Roman" w:eastAsia="Times New Roman" w:hAnsi="Times New Roman" w:cs="Times New Roman"/>
          <w:sz w:val="24"/>
          <w:szCs w:val="24"/>
          <w:lang w:eastAsia="fr-FR"/>
        </w:rPr>
        <w:t xml:space="preserve">vendeur. </w:t>
      </w:r>
      <w:r>
        <w:rPr>
          <w:rFonts w:ascii="Times New Roman" w:eastAsia="Times New Roman" w:hAnsi="Times New Roman" w:cs="Times New Roman"/>
          <w:sz w:val="24"/>
          <w:szCs w:val="24"/>
          <w:lang w:eastAsia="fr-FR"/>
        </w:rPr>
        <w:t xml:space="preserve">L’agent vendeur dispose d’une BD de livres ayant les informations suivantes : titre du livre, prix, quantité disponible. Développer </w:t>
      </w:r>
      <w:r>
        <w:rPr>
          <w:rFonts w:ascii="Times New Roman" w:eastAsia="Times New Roman" w:hAnsi="Times New Roman" w:cs="Times New Roman"/>
          <w:sz w:val="24"/>
          <w:szCs w:val="24"/>
          <w:lang w:eastAsia="fr-FR"/>
        </w:rPr>
        <w:t xml:space="preserve">le projet </w:t>
      </w:r>
      <w:r>
        <w:rPr>
          <w:rFonts w:ascii="Times New Roman" w:eastAsia="Times New Roman" w:hAnsi="Times New Roman" w:cs="Times New Roman"/>
          <w:sz w:val="24"/>
          <w:szCs w:val="24"/>
          <w:lang w:eastAsia="fr-FR"/>
        </w:rPr>
        <w:t>"</w:t>
      </w:r>
      <w:proofErr w:type="spellStart"/>
      <w:r>
        <w:rPr>
          <w:rFonts w:ascii="Times New Roman" w:eastAsia="Times New Roman" w:hAnsi="Times New Roman" w:cs="Times New Roman"/>
          <w:sz w:val="24"/>
          <w:szCs w:val="24"/>
          <w:lang w:eastAsia="fr-FR"/>
        </w:rPr>
        <w:t>Book_Trading</w:t>
      </w:r>
      <w:proofErr w:type="spellEnd"/>
      <w:r>
        <w:rPr>
          <w:rFonts w:ascii="Times New Roman" w:eastAsia="Times New Roman" w:hAnsi="Times New Roman" w:cs="Times New Roman"/>
          <w:sz w:val="24"/>
          <w:szCs w:val="24"/>
          <w:lang w:eastAsia="fr-FR"/>
        </w:rPr>
        <w:t>" tel que :</w:t>
      </w:r>
    </w:p>
    <w:p w:rsidR="008D487D" w:rsidRDefault="008D487D" w:rsidP="008D487D">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8D487D">
        <w:rPr>
          <w:rFonts w:ascii="Times New Roman" w:eastAsia="Times New Roman" w:hAnsi="Times New Roman" w:cs="Times New Roman"/>
          <w:sz w:val="24"/>
          <w:szCs w:val="24"/>
          <w:lang w:eastAsia="fr-FR"/>
        </w:rPr>
        <w:t xml:space="preserve">’agent acheteur </w:t>
      </w:r>
      <w:r>
        <w:rPr>
          <w:rFonts w:ascii="Times New Roman" w:eastAsia="Times New Roman" w:hAnsi="Times New Roman" w:cs="Times New Roman"/>
          <w:sz w:val="24"/>
          <w:szCs w:val="24"/>
          <w:lang w:eastAsia="fr-FR"/>
        </w:rPr>
        <w:t>envoie</w:t>
      </w:r>
      <w:r w:rsidRPr="008D487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un message comportant le titre du livre</w:t>
      </w:r>
      <w:r w:rsidR="000116DB">
        <w:rPr>
          <w:rFonts w:ascii="Times New Roman" w:eastAsia="Times New Roman" w:hAnsi="Times New Roman" w:cs="Times New Roman"/>
          <w:sz w:val="24"/>
          <w:szCs w:val="24"/>
          <w:lang w:eastAsia="fr-FR"/>
        </w:rPr>
        <w:t xml:space="preserve"> et la quantité demandée</w:t>
      </w:r>
      <w:r w:rsidR="00422780">
        <w:rPr>
          <w:rFonts w:ascii="Times New Roman" w:eastAsia="Times New Roman" w:hAnsi="Times New Roman" w:cs="Times New Roman"/>
          <w:sz w:val="24"/>
          <w:szCs w:val="24"/>
          <w:lang w:eastAsia="fr-FR"/>
        </w:rPr>
        <w:t xml:space="preserve"> (envoi d’objets)</w:t>
      </w:r>
    </w:p>
    <w:p w:rsidR="008D487D" w:rsidRDefault="008D487D" w:rsidP="000116DB">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L’agent vendeur cherche le livre dans sa BD et répond par le prix si l</w:t>
      </w:r>
      <w:r w:rsidR="000116DB">
        <w:rPr>
          <w:rFonts w:ascii="Times New Roman" w:eastAsia="Times New Roman" w:hAnsi="Times New Roman" w:cs="Times New Roman"/>
          <w:sz w:val="24"/>
          <w:szCs w:val="24"/>
          <w:lang w:eastAsia="fr-FR"/>
        </w:rPr>
        <w:t>a quantité</w:t>
      </w:r>
      <w:r>
        <w:rPr>
          <w:rFonts w:ascii="Times New Roman" w:eastAsia="Times New Roman" w:hAnsi="Times New Roman" w:cs="Times New Roman"/>
          <w:sz w:val="24"/>
          <w:szCs w:val="24"/>
          <w:lang w:eastAsia="fr-FR"/>
        </w:rPr>
        <w:t xml:space="preserve"> est disponible</w:t>
      </w:r>
      <w:r w:rsidR="000116DB">
        <w:rPr>
          <w:rFonts w:ascii="Times New Roman" w:eastAsia="Times New Roman" w:hAnsi="Times New Roman" w:cs="Times New Roman"/>
          <w:sz w:val="24"/>
          <w:szCs w:val="24"/>
          <w:lang w:eastAsia="fr-FR"/>
        </w:rPr>
        <w:t xml:space="preserve"> sinon il répond par un message REFUSE si la quantité n’est pas disponible ou si le livre n’est pas disponible.</w:t>
      </w:r>
    </w:p>
    <w:p w:rsidR="000116DB" w:rsidRDefault="000116DB" w:rsidP="008D487D">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L’agent acheteur répond alors soit par un ACCEPT soit par un REFUSE.</w:t>
      </w:r>
    </w:p>
    <w:p w:rsidR="000116DB" w:rsidRDefault="000116DB" w:rsidP="000116DB">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L’agent vendeur lorsqu’il reçoit le message ACCEPT décrémente alors la quantité du livre et répond par un message INFORM.</w:t>
      </w:r>
    </w:p>
    <w:p w:rsidR="00C35FBA" w:rsidRDefault="000116DB">
      <w:r>
        <w:t>Tp2</w:t>
      </w:r>
    </w:p>
    <w:p w:rsidR="00E563B6" w:rsidRDefault="00DF3379" w:rsidP="00422780">
      <w:r>
        <w:t xml:space="preserve">Soit une grille (5 x 5) comportant 4 familles </w:t>
      </w:r>
      <w:r w:rsidR="00E563B6">
        <w:t xml:space="preserve">d’objets </w:t>
      </w:r>
      <w:r>
        <w:t>A</w:t>
      </w:r>
      <w:proofErr w:type="gramStart"/>
      <w:r>
        <w:t>,B,C</w:t>
      </w:r>
      <w:proofErr w:type="gramEnd"/>
      <w:r>
        <w:t xml:space="preserve"> et D. chaque famille est composée d’un père, d’une mère, d’une fille et d’un garçon (exemple : PA,MA,FA,GA). </w:t>
      </w:r>
      <w:r w:rsidR="00493302">
        <w:t xml:space="preserve">Chaque objet est décrit par son nom_de_famille, son statut, </w:t>
      </w:r>
      <w:r w:rsidR="00493302">
        <w:t>sa position</w:t>
      </w:r>
      <w:r w:rsidR="00493302">
        <w:t xml:space="preserve"> et la position_membre_suivant. </w:t>
      </w:r>
      <w:r>
        <w:t>Les membres de ces 4 familles sont dispersés sur la grille de façon aléatoire. Le père connait la position de la mère, la mère connait la position de la fille et l</w:t>
      </w:r>
      <w:r w:rsidR="00E563B6">
        <w:t>a</w:t>
      </w:r>
      <w:r>
        <w:t xml:space="preserve"> fille </w:t>
      </w:r>
      <w:r w:rsidR="00E563B6">
        <w:t>connait la position</w:t>
      </w:r>
      <w:r w:rsidR="00E563B6">
        <w:t xml:space="preserve"> du garçon. Développer un agent "MATCH" qui permet de réunir chaque famille selon le schéma donné par la figure suivante</w:t>
      </w:r>
      <w:r w:rsidR="00493302">
        <w:t> :</w:t>
      </w:r>
    </w:p>
    <w:tbl>
      <w:tblPr>
        <w:tblStyle w:val="Grilledutableau"/>
        <w:tblW w:w="0" w:type="auto"/>
        <w:tblLook w:val="04A0" w:firstRow="1" w:lastRow="0" w:firstColumn="1" w:lastColumn="0" w:noHBand="0" w:noVBand="1"/>
      </w:tblPr>
      <w:tblGrid>
        <w:gridCol w:w="518"/>
        <w:gridCol w:w="532"/>
        <w:gridCol w:w="518"/>
        <w:gridCol w:w="518"/>
        <w:gridCol w:w="540"/>
      </w:tblGrid>
      <w:tr w:rsidR="00E563B6" w:rsidTr="00E563B6">
        <w:trPr>
          <w:trHeight w:val="254"/>
        </w:trPr>
        <w:tc>
          <w:tcPr>
            <w:tcW w:w="518" w:type="dxa"/>
          </w:tcPr>
          <w:p w:rsidR="00E563B6" w:rsidRDefault="00E563B6" w:rsidP="00E563B6">
            <w:r>
              <w:t>PA</w:t>
            </w:r>
          </w:p>
        </w:tc>
        <w:tc>
          <w:tcPr>
            <w:tcW w:w="518" w:type="dxa"/>
          </w:tcPr>
          <w:p w:rsidR="00E563B6" w:rsidRDefault="00E563B6" w:rsidP="00E563B6">
            <w:r>
              <w:t>MA</w:t>
            </w:r>
          </w:p>
        </w:tc>
        <w:tc>
          <w:tcPr>
            <w:tcW w:w="518" w:type="dxa"/>
          </w:tcPr>
          <w:p w:rsidR="00E563B6" w:rsidRDefault="00E563B6" w:rsidP="00E563B6"/>
        </w:tc>
        <w:tc>
          <w:tcPr>
            <w:tcW w:w="518" w:type="dxa"/>
          </w:tcPr>
          <w:p w:rsidR="00E563B6" w:rsidRDefault="00E563B6" w:rsidP="00E563B6">
            <w:r>
              <w:t xml:space="preserve">PB </w:t>
            </w:r>
          </w:p>
        </w:tc>
        <w:tc>
          <w:tcPr>
            <w:tcW w:w="518" w:type="dxa"/>
          </w:tcPr>
          <w:p w:rsidR="00E563B6" w:rsidRDefault="00E563B6" w:rsidP="00E563B6">
            <w:r>
              <w:t>MB</w:t>
            </w:r>
          </w:p>
        </w:tc>
      </w:tr>
      <w:tr w:rsidR="00E563B6" w:rsidTr="00E563B6">
        <w:trPr>
          <w:trHeight w:val="254"/>
        </w:trPr>
        <w:tc>
          <w:tcPr>
            <w:tcW w:w="518" w:type="dxa"/>
          </w:tcPr>
          <w:p w:rsidR="00E563B6" w:rsidRDefault="00E563B6" w:rsidP="00E563B6">
            <w:r>
              <w:t>FA</w:t>
            </w:r>
          </w:p>
        </w:tc>
        <w:tc>
          <w:tcPr>
            <w:tcW w:w="518" w:type="dxa"/>
          </w:tcPr>
          <w:p w:rsidR="00E563B6" w:rsidRDefault="00E563B6" w:rsidP="00E563B6">
            <w:r>
              <w:t>GA</w:t>
            </w:r>
          </w:p>
        </w:tc>
        <w:tc>
          <w:tcPr>
            <w:tcW w:w="518" w:type="dxa"/>
          </w:tcPr>
          <w:p w:rsidR="00E563B6" w:rsidRDefault="00E563B6" w:rsidP="00E563B6"/>
        </w:tc>
        <w:tc>
          <w:tcPr>
            <w:tcW w:w="518" w:type="dxa"/>
          </w:tcPr>
          <w:p w:rsidR="00E563B6" w:rsidRDefault="00E563B6" w:rsidP="00E563B6">
            <w:r>
              <w:t>FB</w:t>
            </w:r>
          </w:p>
        </w:tc>
        <w:tc>
          <w:tcPr>
            <w:tcW w:w="518" w:type="dxa"/>
          </w:tcPr>
          <w:p w:rsidR="00E563B6" w:rsidRDefault="00E563B6" w:rsidP="00E563B6">
            <w:r>
              <w:t>GB</w:t>
            </w:r>
          </w:p>
        </w:tc>
      </w:tr>
      <w:tr w:rsidR="00E563B6" w:rsidTr="00E563B6">
        <w:trPr>
          <w:trHeight w:val="246"/>
        </w:trPr>
        <w:tc>
          <w:tcPr>
            <w:tcW w:w="518" w:type="dxa"/>
          </w:tcPr>
          <w:p w:rsidR="00E563B6" w:rsidRDefault="00E563B6" w:rsidP="00E563B6"/>
        </w:tc>
        <w:tc>
          <w:tcPr>
            <w:tcW w:w="518" w:type="dxa"/>
          </w:tcPr>
          <w:p w:rsidR="00E563B6" w:rsidRDefault="00E563B6" w:rsidP="00E563B6"/>
        </w:tc>
        <w:tc>
          <w:tcPr>
            <w:tcW w:w="518" w:type="dxa"/>
          </w:tcPr>
          <w:p w:rsidR="00E563B6" w:rsidRDefault="00E563B6" w:rsidP="00E563B6"/>
        </w:tc>
        <w:tc>
          <w:tcPr>
            <w:tcW w:w="518" w:type="dxa"/>
          </w:tcPr>
          <w:p w:rsidR="00E563B6" w:rsidRDefault="00E563B6" w:rsidP="00E563B6"/>
        </w:tc>
        <w:tc>
          <w:tcPr>
            <w:tcW w:w="518" w:type="dxa"/>
          </w:tcPr>
          <w:p w:rsidR="00E563B6" w:rsidRDefault="00E563B6" w:rsidP="00E563B6"/>
        </w:tc>
      </w:tr>
      <w:tr w:rsidR="00E563B6" w:rsidTr="00E563B6">
        <w:trPr>
          <w:trHeight w:val="254"/>
        </w:trPr>
        <w:tc>
          <w:tcPr>
            <w:tcW w:w="518" w:type="dxa"/>
          </w:tcPr>
          <w:p w:rsidR="00E563B6" w:rsidRDefault="00E563B6" w:rsidP="00E563B6">
            <w:r>
              <w:t>PC</w:t>
            </w:r>
          </w:p>
        </w:tc>
        <w:tc>
          <w:tcPr>
            <w:tcW w:w="518" w:type="dxa"/>
          </w:tcPr>
          <w:p w:rsidR="00E563B6" w:rsidRDefault="00E563B6" w:rsidP="00E563B6">
            <w:r>
              <w:t>MC</w:t>
            </w:r>
          </w:p>
        </w:tc>
        <w:tc>
          <w:tcPr>
            <w:tcW w:w="518" w:type="dxa"/>
          </w:tcPr>
          <w:p w:rsidR="00E563B6" w:rsidRDefault="00E563B6" w:rsidP="00E563B6"/>
        </w:tc>
        <w:tc>
          <w:tcPr>
            <w:tcW w:w="518" w:type="dxa"/>
          </w:tcPr>
          <w:p w:rsidR="00E563B6" w:rsidRDefault="00E563B6" w:rsidP="00E563B6">
            <w:r>
              <w:t>PD</w:t>
            </w:r>
          </w:p>
        </w:tc>
        <w:tc>
          <w:tcPr>
            <w:tcW w:w="518" w:type="dxa"/>
          </w:tcPr>
          <w:p w:rsidR="00E563B6" w:rsidRDefault="00E563B6" w:rsidP="00E563B6">
            <w:r>
              <w:t>MD</w:t>
            </w:r>
          </w:p>
        </w:tc>
      </w:tr>
      <w:tr w:rsidR="00E563B6" w:rsidTr="00E563B6">
        <w:trPr>
          <w:trHeight w:val="254"/>
        </w:trPr>
        <w:tc>
          <w:tcPr>
            <w:tcW w:w="518" w:type="dxa"/>
          </w:tcPr>
          <w:p w:rsidR="00E563B6" w:rsidRDefault="00E563B6" w:rsidP="00E563B6">
            <w:r>
              <w:t>FC</w:t>
            </w:r>
          </w:p>
        </w:tc>
        <w:tc>
          <w:tcPr>
            <w:tcW w:w="518" w:type="dxa"/>
          </w:tcPr>
          <w:p w:rsidR="00E563B6" w:rsidRDefault="00E563B6" w:rsidP="00E563B6">
            <w:r>
              <w:t>GC</w:t>
            </w:r>
          </w:p>
        </w:tc>
        <w:tc>
          <w:tcPr>
            <w:tcW w:w="518" w:type="dxa"/>
          </w:tcPr>
          <w:p w:rsidR="00E563B6" w:rsidRDefault="00E563B6" w:rsidP="00E563B6"/>
        </w:tc>
        <w:tc>
          <w:tcPr>
            <w:tcW w:w="518" w:type="dxa"/>
          </w:tcPr>
          <w:p w:rsidR="00E563B6" w:rsidRDefault="00E563B6" w:rsidP="00E563B6">
            <w:r>
              <w:t>FD</w:t>
            </w:r>
          </w:p>
        </w:tc>
        <w:tc>
          <w:tcPr>
            <w:tcW w:w="518" w:type="dxa"/>
          </w:tcPr>
          <w:p w:rsidR="00E563B6" w:rsidRDefault="00E563B6" w:rsidP="00E563B6">
            <w:r>
              <w:t>GD</w:t>
            </w:r>
          </w:p>
        </w:tc>
      </w:tr>
    </w:tbl>
    <w:p w:rsidR="00E563B6" w:rsidRDefault="00E563B6" w:rsidP="00E563B6">
      <w:r>
        <w:t xml:space="preserve"> </w:t>
      </w:r>
    </w:p>
    <w:p w:rsidR="00E563B6" w:rsidRDefault="00493302" w:rsidP="00E563B6">
      <w:r>
        <w:t>Tp3</w:t>
      </w:r>
    </w:p>
    <w:p w:rsidR="00493302" w:rsidRDefault="00493302" w:rsidP="00493302">
      <w:pPr>
        <w:rPr>
          <w:bCs/>
          <w:sz w:val="24"/>
          <w:szCs w:val="24"/>
        </w:rPr>
      </w:pPr>
      <w:r>
        <w:rPr>
          <w:bCs/>
          <w:sz w:val="24"/>
          <w:szCs w:val="24"/>
        </w:rPr>
        <w:t>Soit un agent responsable des prêts de livres dans une bibliothèque (ARB). Il possède deux fichiers : un fichier des livres avec titre et nombre d’exemplaires et un fichier sur les clients avec un identifiant, et le nombre de livres prêtés. Pour prêter un livre à un agent client, l’agent ARB doit d’abord consulter la disponibilité du livre, ensuite il accepte le prêt si l’agent client n’a pas dépasser deux (02) livres et lui communique ensuite la date de retour (date actuelle + 6 jours). Si l’agent client reçoit un refus, il doit rendre un des livres prêtés si la priorité du prêt est égale à 1, si elle est égale à 0 il peut annuler le prêt.</w:t>
      </w:r>
    </w:p>
    <w:p w:rsidR="00493302" w:rsidRDefault="00493302" w:rsidP="00E563B6"/>
    <w:p w:rsidR="00493302" w:rsidRDefault="00493302" w:rsidP="00E563B6"/>
    <w:p w:rsidR="00493302" w:rsidRDefault="00493302" w:rsidP="00E563B6">
      <w:r>
        <w:lastRenderedPageBreak/>
        <w:t>Tp4</w:t>
      </w:r>
    </w:p>
    <w:p w:rsidR="00493302" w:rsidRDefault="00493302" w:rsidP="0049330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une grille de cellules 10x10 sur laquelle on peut placer des galettes avec un nombre de calories différents (5, 10 et 15). Développer deux agents qui se déplacent sur la grille pour consommer les galettes. Le vainqueur est celui qui a consommé le plus de calories. La consommation d’une galette de 15 calories suspend l’agent pendant 1 seconde, celle de 10 calories pendant 0.5 secondes et la consommation d’une galette de 5 calories n’a pas d’effet sur l’agent. Le déplacement de l’agent suivra les huit directions possibles. Le déplacement d’une cellule à une autre prendra 0.5 secondes.</w:t>
      </w:r>
    </w:p>
    <w:p w:rsidR="00493302" w:rsidRDefault="00493302" w:rsidP="0049330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Tp5</w:t>
      </w:r>
    </w:p>
    <w:p w:rsidR="00493302" w:rsidRDefault="00493302" w:rsidP="0042758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une grille de cellules 10x10 sur laquelle on peut placer </w:t>
      </w:r>
      <w:r w:rsidR="0042758B">
        <w:rPr>
          <w:rFonts w:ascii="Times New Roman" w:eastAsia="Times New Roman" w:hAnsi="Times New Roman" w:cs="Times New Roman"/>
          <w:sz w:val="24"/>
          <w:szCs w:val="24"/>
          <w:lang w:eastAsia="fr-FR"/>
        </w:rPr>
        <w:t>100 boules de poids différents. D</w:t>
      </w:r>
      <w:r w:rsidR="0042758B">
        <w:rPr>
          <w:rFonts w:ascii="Times New Roman" w:eastAsia="Times New Roman" w:hAnsi="Times New Roman" w:cs="Times New Roman"/>
          <w:sz w:val="24"/>
          <w:szCs w:val="24"/>
          <w:lang w:eastAsia="fr-FR"/>
        </w:rPr>
        <w:t>évelopper</w:t>
      </w:r>
      <w:r w:rsidR="0042758B">
        <w:rPr>
          <w:rFonts w:ascii="Times New Roman" w:eastAsia="Times New Roman" w:hAnsi="Times New Roman" w:cs="Times New Roman"/>
          <w:sz w:val="24"/>
          <w:szCs w:val="24"/>
          <w:lang w:eastAsia="fr-FR"/>
        </w:rPr>
        <w:t xml:space="preserve"> un agent DEMENAGEUR qui permet de trier les boules selon leurs poids dans l’ordre décroissant. Une boule déplacée lors de la permutation des boules sur la grille prend le poids de sa nouvelle boule voisine droite, sinon celle du bas, sinon celle de gauche sinon celle du haut.</w:t>
      </w:r>
    </w:p>
    <w:p w:rsidR="00A40812" w:rsidRDefault="00A40812" w:rsidP="0042758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Tp6</w:t>
      </w:r>
    </w:p>
    <w:p w:rsidR="00A40812" w:rsidRDefault="00A40812" w:rsidP="00A4081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une grille de cellules 10x10 sur laquelle on peut placer</w:t>
      </w:r>
      <w:r>
        <w:rPr>
          <w:rFonts w:ascii="Times New Roman" w:eastAsia="Times New Roman" w:hAnsi="Times New Roman" w:cs="Times New Roman"/>
          <w:sz w:val="24"/>
          <w:szCs w:val="24"/>
          <w:lang w:eastAsia="fr-FR"/>
        </w:rPr>
        <w:t xml:space="preserve"> un labyrinthe offrant seulement 2 chemins de la cellule (0,0) à la cellule (10,10). Développer un agent VOYAGEUR initialement positionné sur la cellule (0,0) et essayant d’atteindre la cellule (10,10).</w:t>
      </w:r>
    </w:p>
    <w:p w:rsidR="00A40812" w:rsidRDefault="00A40812" w:rsidP="00A4081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Tp7</w:t>
      </w:r>
    </w:p>
    <w:p w:rsidR="00FC63D8" w:rsidRPr="00C00A36" w:rsidRDefault="00FC63D8" w:rsidP="00FC63D8">
      <w:pPr>
        <w:pStyle w:val="Paragraphedeliste"/>
        <w:spacing w:before="100" w:beforeAutospacing="1" w:after="100" w:afterAutospacing="1" w:line="240" w:lineRule="auto"/>
        <w:ind w:left="0"/>
        <w:rPr>
          <w:rFonts w:asciiTheme="majorBidi" w:eastAsia="Times New Roman" w:hAnsiTheme="majorBidi" w:cstheme="majorBidi"/>
          <w:sz w:val="24"/>
          <w:szCs w:val="24"/>
          <w:lang w:eastAsia="fr-FR"/>
        </w:rPr>
      </w:pPr>
      <w:r w:rsidRPr="00C00A36">
        <w:rPr>
          <w:rFonts w:asciiTheme="majorBidi" w:eastAsia="Times New Roman" w:hAnsiTheme="majorBidi" w:cstheme="majorBidi"/>
          <w:sz w:val="24"/>
          <w:szCs w:val="24"/>
          <w:lang w:eastAsia="fr-FR"/>
        </w:rPr>
        <w:t>Développer un agent mobile sur 2 laptops relié par un modem. L’agent affiche un message avant de quitter la première machine et affiche un message lorsqu’il arrive sur la deuxième machine.</w:t>
      </w:r>
    </w:p>
    <w:p w:rsidR="00A40812" w:rsidRDefault="00FC63D8" w:rsidP="00A4081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Tp8</w:t>
      </w:r>
    </w:p>
    <w:p w:rsidR="00FC63D8" w:rsidRDefault="00FC63D8" w:rsidP="008E7AD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un agent TIRAGE qui invite 10 agents à choisir un nombre entre 1 et 10. Les agents envoient leurs nombres à l’agent TIRAGE qui les enregistre. Après le tirage, l’agent TIRAGE </w:t>
      </w:r>
      <w:r w:rsidR="008E7AD8">
        <w:rPr>
          <w:rFonts w:ascii="Times New Roman" w:eastAsia="Times New Roman" w:hAnsi="Times New Roman" w:cs="Times New Roman"/>
          <w:sz w:val="24"/>
          <w:szCs w:val="24"/>
          <w:lang w:eastAsia="fr-FR"/>
        </w:rPr>
        <w:t xml:space="preserve">envoie un message INFORM à </w:t>
      </w:r>
      <w:r>
        <w:rPr>
          <w:rFonts w:ascii="Times New Roman" w:eastAsia="Times New Roman" w:hAnsi="Times New Roman" w:cs="Times New Roman"/>
          <w:sz w:val="24"/>
          <w:szCs w:val="24"/>
          <w:lang w:eastAsia="fr-FR"/>
        </w:rPr>
        <w:t>l’agent dont le nombre a été tiré</w:t>
      </w:r>
      <w:r w:rsidR="008E7AD8">
        <w:rPr>
          <w:rFonts w:ascii="Times New Roman" w:eastAsia="Times New Roman" w:hAnsi="Times New Roman" w:cs="Times New Roman"/>
          <w:sz w:val="24"/>
          <w:szCs w:val="24"/>
          <w:lang w:eastAsia="fr-FR"/>
        </w:rPr>
        <w:t xml:space="preserve"> et un message REFUSE aux autres agents. L’agent recevant le message ACCEPT répond par un message contenant un objet contenant son nom, son prénom et son numéro de compte.</w:t>
      </w:r>
    </w:p>
    <w:p w:rsidR="008E7AD8" w:rsidRDefault="008E7AD8" w:rsidP="008E7AD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Tp9</w:t>
      </w:r>
    </w:p>
    <w:p w:rsidR="000729A2" w:rsidRDefault="000729A2" w:rsidP="000729A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une grille de cellules 10x10 sur laquelle on peut placer des galettes avec un nombre de calories différents (5, 10 et 15). Développer deux agents qui se déplacent sur la grille pour consommer les galettes. Le vainqueur est celui qui a consommé le plus de calories. La consommation d’une galette de 15 calories suspend l’agent pendant 1 seconde, celle de 10 calories pendant 0.5 secondes et la consommation d’une galette de 5 calories n’a pas d’effet sur l’agent. Le déplacement de l’agent suivra les huit directions possibles. Le déplacement d’une cellule à une autre prendra 0.5 secondes.</w:t>
      </w:r>
    </w:p>
    <w:p w:rsidR="000729A2" w:rsidRDefault="000729A2" w:rsidP="008E7AD8">
      <w:pPr>
        <w:spacing w:before="100" w:beforeAutospacing="1" w:after="100" w:afterAutospacing="1" w:line="240" w:lineRule="auto"/>
        <w:rPr>
          <w:rFonts w:ascii="Times New Roman" w:eastAsia="Times New Roman" w:hAnsi="Times New Roman" w:cs="Times New Roman"/>
          <w:sz w:val="24"/>
          <w:szCs w:val="24"/>
          <w:lang w:eastAsia="fr-FR"/>
        </w:rPr>
      </w:pPr>
    </w:p>
    <w:p w:rsidR="007203E1" w:rsidRDefault="000729A2" w:rsidP="008E7AD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Tp10</w:t>
      </w:r>
    </w:p>
    <w:p w:rsidR="000729A2" w:rsidRDefault="00444883" w:rsidP="0044488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une grille de cellules 10x10 sur laquelle on peut placer</w:t>
      </w:r>
      <w:r>
        <w:rPr>
          <w:rFonts w:ascii="Times New Roman" w:eastAsia="Times New Roman" w:hAnsi="Times New Roman" w:cs="Times New Roman"/>
          <w:sz w:val="24"/>
          <w:szCs w:val="24"/>
          <w:lang w:eastAsia="fr-FR"/>
        </w:rPr>
        <w:t xml:space="preserve"> une source de nourriture. Cinq agents </w:t>
      </w:r>
      <w:r>
        <w:rPr>
          <w:rFonts w:ascii="Times New Roman" w:eastAsia="Times New Roman" w:hAnsi="Times New Roman" w:cs="Times New Roman"/>
          <w:sz w:val="24"/>
          <w:szCs w:val="24"/>
          <w:lang w:eastAsia="fr-FR"/>
        </w:rPr>
        <w:t>cherchent cette</w:t>
      </w:r>
      <w:r>
        <w:rPr>
          <w:rFonts w:ascii="Times New Roman" w:eastAsia="Times New Roman" w:hAnsi="Times New Roman" w:cs="Times New Roman"/>
          <w:sz w:val="24"/>
          <w:szCs w:val="24"/>
          <w:lang w:eastAsia="fr-FR"/>
        </w:rPr>
        <w:t xml:space="preserve"> source de nourriture. Le premier agent à l’avoir trouvé envoie un message INFORM aux quatre autres agents contenant la position de la source trouvée. Les agents doivent alors se déplacer vers cette position et afficher leur rang d’arrivée. Le déplacement d’une cellule à une autre prend 0.5 seconde.</w:t>
      </w:r>
    </w:p>
    <w:p w:rsidR="00742804" w:rsidRDefault="00742804" w:rsidP="00EE0E7B">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B060DA" w:rsidRDefault="00B060DA" w:rsidP="009A777E">
      <w:pPr>
        <w:spacing w:before="100" w:beforeAutospacing="1" w:after="100" w:afterAutospacing="1" w:line="240" w:lineRule="auto"/>
        <w:rPr>
          <w:rFonts w:ascii="Times New Roman" w:eastAsia="Times New Roman" w:hAnsi="Times New Roman" w:cs="Times New Roman"/>
          <w:sz w:val="24"/>
          <w:szCs w:val="24"/>
          <w:lang w:eastAsia="fr-FR"/>
        </w:rPr>
      </w:pPr>
    </w:p>
    <w:p w:rsidR="009A777E" w:rsidRDefault="009A777E" w:rsidP="009A777E">
      <w:pPr>
        <w:spacing w:before="100" w:beforeAutospacing="1" w:after="100" w:afterAutospacing="1" w:line="240" w:lineRule="auto"/>
        <w:rPr>
          <w:rFonts w:ascii="Times New Roman" w:eastAsia="Times New Roman" w:hAnsi="Times New Roman" w:cs="Times New Roman"/>
          <w:sz w:val="24"/>
          <w:szCs w:val="24"/>
          <w:lang w:eastAsia="fr-FR"/>
        </w:rPr>
      </w:pPr>
    </w:p>
    <w:p w:rsidR="00493302" w:rsidRDefault="00493302" w:rsidP="00E563B6"/>
    <w:sectPr w:rsidR="0049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35864"/>
    <w:multiLevelType w:val="hybridMultilevel"/>
    <w:tmpl w:val="9148063E"/>
    <w:lvl w:ilvl="0" w:tplc="9E3AA3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7D"/>
    <w:rsid w:val="000116DB"/>
    <w:rsid w:val="000729A2"/>
    <w:rsid w:val="00422780"/>
    <w:rsid w:val="0042758B"/>
    <w:rsid w:val="00444883"/>
    <w:rsid w:val="00493302"/>
    <w:rsid w:val="007203E1"/>
    <w:rsid w:val="00742804"/>
    <w:rsid w:val="008D487D"/>
    <w:rsid w:val="008E7AD8"/>
    <w:rsid w:val="009A777E"/>
    <w:rsid w:val="009F3C58"/>
    <w:rsid w:val="00A40812"/>
    <w:rsid w:val="00B060DA"/>
    <w:rsid w:val="00B82BE2"/>
    <w:rsid w:val="00BB1B89"/>
    <w:rsid w:val="00C35FBA"/>
    <w:rsid w:val="00D44E08"/>
    <w:rsid w:val="00DF3379"/>
    <w:rsid w:val="00E563B6"/>
    <w:rsid w:val="00EE0E7B"/>
    <w:rsid w:val="00FC63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1B3C-01FE-4062-A5E2-3E0C3DBE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7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87D"/>
    <w:pPr>
      <w:ind w:left="720"/>
      <w:contextualSpacing/>
    </w:pPr>
  </w:style>
  <w:style w:type="table" w:styleId="Grilledutableau">
    <w:name w:val="Table Grid"/>
    <w:basedOn w:val="TableauNormal"/>
    <w:uiPriority w:val="39"/>
    <w:rsid w:val="00E5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3</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dc:creator>
  <cp:keywords/>
  <dc:description/>
  <cp:lastModifiedBy>HAFID</cp:lastModifiedBy>
  <cp:revision>6</cp:revision>
  <dcterms:created xsi:type="dcterms:W3CDTF">2017-02-01T17:55:00Z</dcterms:created>
  <dcterms:modified xsi:type="dcterms:W3CDTF">2017-02-04T16:52:00Z</dcterms:modified>
</cp:coreProperties>
</file>