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A41" w:rsidRPr="00370F1B" w:rsidRDefault="00993A41" w:rsidP="00993A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Université de Tiaret                                                                                                    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09</w:t>
      </w: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>/1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2</w:t>
      </w: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>/201</w:t>
      </w:r>
      <w:r>
        <w:rPr>
          <w:rFonts w:asciiTheme="majorBidi" w:eastAsia="Times New Roman" w:hAnsiTheme="majorBidi" w:cstheme="majorBidi"/>
          <w:sz w:val="24"/>
          <w:szCs w:val="24"/>
          <w:lang w:eastAsia="fr-FR"/>
        </w:rPr>
        <w:t>9</w:t>
      </w: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 xml:space="preserve">    </w:t>
      </w:r>
    </w:p>
    <w:p w:rsidR="00993A41" w:rsidRPr="00370F1B" w:rsidRDefault="00993A41" w:rsidP="00993A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>Département d’informatique</w:t>
      </w:r>
    </w:p>
    <w:p w:rsidR="00993A41" w:rsidRPr="00370F1B" w:rsidRDefault="00993A41" w:rsidP="00993A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>Module : Maintenance des logiciels</w:t>
      </w:r>
    </w:p>
    <w:p w:rsidR="00993A41" w:rsidRPr="00370F1B" w:rsidRDefault="00993A41" w:rsidP="00993A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  <w:r w:rsidRPr="00370F1B">
        <w:rPr>
          <w:rFonts w:asciiTheme="majorBidi" w:eastAsia="Times New Roman" w:hAnsiTheme="majorBidi" w:cstheme="majorBidi"/>
          <w:sz w:val="24"/>
          <w:szCs w:val="24"/>
          <w:lang w:eastAsia="fr-FR"/>
        </w:rPr>
        <w:t>Promotion : 2ème année Master Génie Logiciel</w:t>
      </w:r>
    </w:p>
    <w:p w:rsidR="00993A41" w:rsidRPr="00370F1B" w:rsidRDefault="00993A41" w:rsidP="00993A41">
      <w:pPr>
        <w:spacing w:after="0" w:line="240" w:lineRule="auto"/>
        <w:rPr>
          <w:rFonts w:asciiTheme="majorBidi" w:eastAsia="Times New Roman" w:hAnsiTheme="majorBidi" w:cstheme="majorBidi"/>
          <w:sz w:val="24"/>
          <w:szCs w:val="24"/>
          <w:lang w:eastAsia="fr-FR"/>
        </w:rPr>
      </w:pPr>
    </w:p>
    <w:p w:rsidR="00993A41" w:rsidRPr="00370F1B" w:rsidRDefault="00993A41" w:rsidP="00993A41">
      <w:pPr>
        <w:spacing w:after="0" w:line="240" w:lineRule="auto"/>
        <w:jc w:val="center"/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</w:pPr>
      <w:r w:rsidRPr="00370F1B">
        <w:rPr>
          <w:rFonts w:asciiTheme="majorBidi" w:eastAsia="Times New Roman" w:hAnsiTheme="majorBidi" w:cstheme="majorBidi"/>
          <w:b/>
          <w:bCs/>
          <w:sz w:val="24"/>
          <w:szCs w:val="24"/>
          <w:lang w:eastAsia="fr-FR"/>
        </w:rPr>
        <w:t>Fiche de TD N° : 3</w:t>
      </w:r>
    </w:p>
    <w:p w:rsidR="00993A41" w:rsidRDefault="00993A41" w:rsidP="00993A41">
      <w:pPr>
        <w:rPr>
          <w:b/>
          <w:bCs/>
          <w:u w:val="single"/>
        </w:rPr>
      </w:pPr>
    </w:p>
    <w:p w:rsidR="00993A41" w:rsidRPr="00370F1B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>Exercice 1 :</w:t>
      </w:r>
    </w:p>
    <w:p w:rsidR="00993A41" w:rsidRDefault="00993A41" w:rsidP="0099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Dans le workflow de la requête de modification (RM), l’état de refus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Decline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) indique le rejet de la RM. Donner les raisons pour lesquelles une RM peut être rejetée.</w:t>
      </w:r>
    </w:p>
    <w:p w:rsidR="00993A41" w:rsidRDefault="00993A41" w:rsidP="0099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993A41" w:rsidRPr="006A19A2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A19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2</w:t>
      </w:r>
      <w:r w:rsidRPr="006A19A2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93A41" w:rsidRPr="006A19A2" w:rsidRDefault="00993A41" w:rsidP="00993A4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6A19A2">
        <w:rPr>
          <w:rFonts w:asciiTheme="majorBidi" w:hAnsiTheme="majorBidi" w:cstheme="majorBidi"/>
          <w:sz w:val="24"/>
          <w:szCs w:val="24"/>
        </w:rPr>
        <w:t>Dans un système logiciel à base d’agent, nous procédons au rajout d’une mémoire aux agents réactifs. A quel chemin de restructuration en réingénierie se réfère cette modification.</w:t>
      </w:r>
    </w:p>
    <w:p w:rsidR="00993A41" w:rsidRDefault="00993A41" w:rsidP="00993A41">
      <w:pPr>
        <w:spacing w:after="0" w:line="24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993A41" w:rsidRPr="006A19A2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6A19A2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6A19A2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93A41" w:rsidRDefault="00993A41" w:rsidP="00993A41">
      <w:pPr>
        <w:rPr>
          <w:rFonts w:asciiTheme="majorBidi" w:hAnsiTheme="majorBidi" w:cstheme="majorBidi"/>
          <w:sz w:val="24"/>
          <w:szCs w:val="24"/>
        </w:rPr>
      </w:pPr>
      <w:r w:rsidRPr="00370F1B">
        <w:rPr>
          <w:rStyle w:val="hps"/>
          <w:rFonts w:asciiTheme="majorBidi" w:hAnsiTheme="majorBidi" w:cstheme="majorBidi"/>
          <w:sz w:val="24"/>
          <w:szCs w:val="24"/>
        </w:rPr>
        <w:t>Expliquer les principes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de l'abstraction</w:t>
      </w:r>
      <w:r w:rsidRPr="00370F1B">
        <w:rPr>
          <w:rFonts w:asciiTheme="majorBidi" w:hAnsiTheme="majorBidi" w:cstheme="majorBidi"/>
          <w:sz w:val="24"/>
          <w:szCs w:val="24"/>
        </w:rPr>
        <w:t xml:space="preserve">, le raffinement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et l'altération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dans le contexte de la réingénierie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du logiciel</w:t>
      </w:r>
      <w:r w:rsidRPr="00370F1B">
        <w:rPr>
          <w:rFonts w:asciiTheme="majorBidi" w:hAnsiTheme="majorBidi" w:cstheme="majorBidi"/>
          <w:sz w:val="24"/>
          <w:szCs w:val="24"/>
        </w:rPr>
        <w:t>.</w:t>
      </w:r>
    </w:p>
    <w:p w:rsidR="00993A41" w:rsidRPr="00370F1B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4</w:t>
      </w: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93A41" w:rsidRPr="003C0283" w:rsidRDefault="00993A41" w:rsidP="00993A41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C0283">
        <w:rPr>
          <w:rFonts w:asciiTheme="majorBidi" w:hAnsiTheme="majorBidi" w:cstheme="majorBidi"/>
          <w:sz w:val="24"/>
          <w:szCs w:val="24"/>
        </w:rPr>
        <w:t>Expliquer les stratégies de réingénierie « </w:t>
      </w:r>
      <w:proofErr w:type="spellStart"/>
      <w:r w:rsidRPr="003C0283">
        <w:rPr>
          <w:rFonts w:asciiTheme="majorBidi" w:hAnsiTheme="majorBidi" w:cstheme="majorBidi"/>
          <w:sz w:val="24"/>
          <w:szCs w:val="24"/>
        </w:rPr>
        <w:t>Rework</w:t>
      </w:r>
      <w:proofErr w:type="spellEnd"/>
      <w:r w:rsidRPr="003C0283">
        <w:rPr>
          <w:rFonts w:asciiTheme="majorBidi" w:hAnsiTheme="majorBidi" w:cstheme="majorBidi"/>
          <w:sz w:val="24"/>
          <w:szCs w:val="24"/>
        </w:rPr>
        <w:t> » et le « Replace »</w:t>
      </w:r>
    </w:p>
    <w:p w:rsidR="00993A41" w:rsidRPr="003C0283" w:rsidRDefault="00993A41" w:rsidP="00993A41">
      <w:pPr>
        <w:pStyle w:val="Paragraphedeliste"/>
        <w:numPr>
          <w:ilvl w:val="0"/>
          <w:numId w:val="1"/>
        </w:numPr>
        <w:jc w:val="both"/>
        <w:rPr>
          <w:rFonts w:asciiTheme="majorHAnsi" w:hAnsiTheme="majorHAnsi"/>
          <w:sz w:val="24"/>
          <w:szCs w:val="24"/>
        </w:rPr>
      </w:pPr>
      <w:r w:rsidRPr="003C0283">
        <w:rPr>
          <w:rFonts w:asciiTheme="majorHAnsi" w:hAnsiTheme="majorHAnsi"/>
          <w:sz w:val="24"/>
          <w:szCs w:val="24"/>
        </w:rPr>
        <w:t>Considérons les objectifs de réingénierie suivants :</w:t>
      </w:r>
    </w:p>
    <w:p w:rsidR="00993A41" w:rsidRDefault="00993A41" w:rsidP="00993A41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FC4970">
        <w:rPr>
          <w:rFonts w:asciiTheme="majorHAnsi" w:hAnsiTheme="majorHAnsi"/>
          <w:b/>
          <w:bCs/>
          <w:sz w:val="24"/>
          <w:szCs w:val="24"/>
        </w:rPr>
        <w:t>Cas1</w:t>
      </w:r>
      <w:r>
        <w:rPr>
          <w:rFonts w:asciiTheme="majorHAnsi" w:hAnsiTheme="majorHAnsi"/>
          <w:sz w:val="24"/>
          <w:szCs w:val="24"/>
        </w:rPr>
        <w:t> : nous désirons restructurer notre programme en remplaçant plusieurs boucles "FOR" ayant les mêmes indices par une seule boucle.</w:t>
      </w:r>
    </w:p>
    <w:p w:rsidR="00993A41" w:rsidRDefault="00993A41" w:rsidP="00993A41">
      <w:pPr>
        <w:ind w:left="708"/>
        <w:jc w:val="both"/>
        <w:rPr>
          <w:rFonts w:asciiTheme="majorHAnsi" w:hAnsiTheme="majorHAnsi"/>
          <w:sz w:val="24"/>
          <w:szCs w:val="24"/>
        </w:rPr>
      </w:pPr>
      <w:r w:rsidRPr="00FC4970">
        <w:rPr>
          <w:rFonts w:asciiTheme="majorHAnsi" w:hAnsiTheme="majorHAnsi"/>
          <w:b/>
          <w:bCs/>
          <w:sz w:val="24"/>
          <w:szCs w:val="24"/>
        </w:rPr>
        <w:t>Cas2</w:t>
      </w:r>
      <w:r>
        <w:rPr>
          <w:rFonts w:asciiTheme="majorHAnsi" w:hAnsiTheme="majorHAnsi"/>
          <w:sz w:val="24"/>
          <w:szCs w:val="24"/>
        </w:rPr>
        <w:t xml:space="preserve"> : on veut remplacer une fonction utilisant un tableau d’entiers par une autre fonction utilisant une structure de </w:t>
      </w:r>
      <w:proofErr w:type="spellStart"/>
      <w:r>
        <w:rPr>
          <w:rFonts w:asciiTheme="majorHAnsi" w:hAnsiTheme="majorHAnsi"/>
          <w:sz w:val="24"/>
          <w:szCs w:val="24"/>
        </w:rPr>
        <w:t>Hashtable</w:t>
      </w:r>
      <w:proofErr w:type="spellEnd"/>
      <w:r>
        <w:rPr>
          <w:rFonts w:asciiTheme="majorHAnsi" w:hAnsiTheme="majorHAnsi"/>
          <w:sz w:val="24"/>
          <w:szCs w:val="24"/>
        </w:rPr>
        <w:t xml:space="preserve"> (</w:t>
      </w:r>
      <w:proofErr w:type="gramStart"/>
      <w:r>
        <w:rPr>
          <w:rFonts w:asciiTheme="majorHAnsi" w:hAnsiTheme="majorHAnsi"/>
          <w:sz w:val="24"/>
          <w:szCs w:val="24"/>
        </w:rPr>
        <w:t>clé ,</w:t>
      </w:r>
      <w:proofErr w:type="gramEnd"/>
      <w:r>
        <w:rPr>
          <w:rFonts w:asciiTheme="majorHAnsi" w:hAnsiTheme="majorHAnsi"/>
          <w:sz w:val="24"/>
          <w:szCs w:val="24"/>
        </w:rPr>
        <w:t xml:space="preserve"> valeur) dans le programme.</w:t>
      </w:r>
    </w:p>
    <w:p w:rsidR="00993A41" w:rsidRPr="00CB36E8" w:rsidRDefault="00993A41" w:rsidP="00993A41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Pour chacun de ces cas, indiquer la stratégie de réingénierie utilisée ainsi que les étapes à suivre pour réaliser ce changement.</w:t>
      </w:r>
    </w:p>
    <w:p w:rsidR="00993A41" w:rsidRPr="00370F1B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5</w:t>
      </w: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93A41" w:rsidRPr="00370F1B" w:rsidRDefault="00993A41" w:rsidP="00993A41">
      <w:pPr>
        <w:rPr>
          <w:rFonts w:asciiTheme="majorBidi" w:hAnsiTheme="majorBidi" w:cstheme="majorBidi"/>
          <w:sz w:val="24"/>
          <w:szCs w:val="24"/>
        </w:rPr>
      </w:pPr>
      <w:r w:rsidRPr="00370F1B">
        <w:rPr>
          <w:rStyle w:val="hps"/>
          <w:rFonts w:asciiTheme="majorBidi" w:hAnsiTheme="majorBidi" w:cstheme="majorBidi"/>
          <w:sz w:val="24"/>
          <w:szCs w:val="24"/>
        </w:rPr>
        <w:t>Expliquer les différences entre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la translation et le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rephrasing</w:t>
      </w:r>
      <w:proofErr w:type="spellEnd"/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 d’un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programme.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Discuter</w:t>
      </w:r>
      <w:r w:rsidRPr="00370F1B">
        <w:rPr>
          <w:rFonts w:asciiTheme="majorBidi" w:hAnsiTheme="majorBidi" w:cstheme="majorBidi"/>
          <w:sz w:val="24"/>
          <w:szCs w:val="24"/>
        </w:rPr>
        <w:br/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différents types de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translation et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de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rephrasing</w:t>
      </w:r>
      <w:proofErr w:type="spellEnd"/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 d’un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programme</w:t>
      </w:r>
      <w:r w:rsidRPr="00370F1B">
        <w:rPr>
          <w:rFonts w:asciiTheme="majorBidi" w:hAnsiTheme="majorBidi" w:cstheme="majorBidi"/>
          <w:sz w:val="24"/>
          <w:szCs w:val="24"/>
        </w:rPr>
        <w:t>.</w:t>
      </w:r>
    </w:p>
    <w:p w:rsidR="00993A41" w:rsidRPr="00370F1B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6</w:t>
      </w: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 </w:t>
      </w:r>
    </w:p>
    <w:p w:rsidR="00993A41" w:rsidRPr="00370F1B" w:rsidRDefault="00993A41" w:rsidP="00993A41">
      <w:pPr>
        <w:rPr>
          <w:rStyle w:val="hps"/>
          <w:rFonts w:asciiTheme="majorBidi" w:hAnsiTheme="majorBidi" w:cstheme="majorBidi"/>
          <w:sz w:val="24"/>
          <w:szCs w:val="24"/>
        </w:rPr>
      </w:pPr>
      <w:r w:rsidRPr="00370F1B">
        <w:rPr>
          <w:rStyle w:val="hps"/>
          <w:rFonts w:asciiTheme="majorBidi" w:hAnsiTheme="majorBidi" w:cstheme="majorBidi"/>
          <w:sz w:val="24"/>
          <w:szCs w:val="24"/>
        </w:rPr>
        <w:t>Dessinez le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CFG pour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l'</w:t>
      </w:r>
      <w:r w:rsidRPr="00370F1B">
        <w:rPr>
          <w:rFonts w:asciiTheme="majorBidi" w:hAnsiTheme="majorBidi" w:cstheme="majorBidi"/>
          <w:sz w:val="24"/>
          <w:szCs w:val="24"/>
        </w:rPr>
        <w:t xml:space="preserve">exemple de code suivant.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Déterminer le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nombre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cyclomatique</w:t>
      </w:r>
      <w:proofErr w:type="spellEnd"/>
      <w:r w:rsidRPr="00370F1B">
        <w:rPr>
          <w:rStyle w:val="hps"/>
          <w:rFonts w:asciiTheme="majorBidi" w:hAnsiTheme="majorBidi" w:cstheme="majorBidi"/>
          <w:sz w:val="24"/>
          <w:szCs w:val="24"/>
        </w:rPr>
        <w:t xml:space="preserve"> du graphique.</w:t>
      </w:r>
    </w:p>
    <w:p w:rsidR="00993A41" w:rsidRDefault="00993A41" w:rsidP="00993A41">
      <w:r>
        <w:rPr>
          <w:noProof/>
          <w:lang w:eastAsia="fr-FR"/>
        </w:rPr>
        <w:drawing>
          <wp:inline distT="0" distB="0" distL="0" distR="0" wp14:anchorId="653A5C62" wp14:editId="0AF6FA3D">
            <wp:extent cx="3565377" cy="103822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592060" cy="1045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1" w:rsidRDefault="00993A41" w:rsidP="00993A41">
      <w:r>
        <w:rPr>
          <w:noProof/>
          <w:lang w:eastAsia="fr-FR"/>
        </w:rPr>
        <w:lastRenderedPageBreak/>
        <w:drawing>
          <wp:inline distT="0" distB="0" distL="0" distR="0" wp14:anchorId="3FEAB972" wp14:editId="2AD9289A">
            <wp:extent cx="2286000" cy="919034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18288" cy="9320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1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93A41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</w:p>
    <w:p w:rsidR="00993A41" w:rsidRPr="00370F1B" w:rsidRDefault="00993A41" w:rsidP="00993A41">
      <w:pPr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Exercice </w:t>
      </w:r>
      <w:r>
        <w:rPr>
          <w:rFonts w:asciiTheme="majorBidi" w:hAnsiTheme="majorBidi" w:cstheme="majorBidi"/>
          <w:b/>
          <w:bCs/>
          <w:sz w:val="24"/>
          <w:szCs w:val="24"/>
          <w:u w:val="single"/>
        </w:rPr>
        <w:t>7</w:t>
      </w:r>
      <w:r w:rsidRPr="00370F1B">
        <w:rPr>
          <w:rFonts w:asciiTheme="majorBidi" w:hAnsiTheme="majorBidi" w:cstheme="majorBidi"/>
          <w:b/>
          <w:bCs/>
          <w:sz w:val="24"/>
          <w:szCs w:val="24"/>
          <w:u w:val="single"/>
        </w:rPr>
        <w:t> :</w:t>
      </w:r>
    </w:p>
    <w:p w:rsidR="00993A41" w:rsidRPr="00370F1B" w:rsidRDefault="00993A41" w:rsidP="00993A41">
      <w:pPr>
        <w:rPr>
          <w:rFonts w:asciiTheme="majorBidi" w:hAnsiTheme="majorBidi" w:cstheme="majorBidi"/>
          <w:sz w:val="24"/>
          <w:szCs w:val="24"/>
        </w:rPr>
      </w:pPr>
      <w:r w:rsidRPr="00370F1B">
        <w:rPr>
          <w:rStyle w:val="hps"/>
          <w:rFonts w:asciiTheme="majorBidi" w:hAnsiTheme="majorBidi" w:cstheme="majorBidi"/>
          <w:sz w:val="24"/>
          <w:szCs w:val="24"/>
        </w:rPr>
        <w:t>Donner des tranches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séparément sur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370F1B">
        <w:rPr>
          <w:rFonts w:asciiTheme="majorBidi" w:hAnsiTheme="majorBidi" w:cstheme="majorBidi"/>
          <w:sz w:val="24"/>
          <w:szCs w:val="24"/>
        </w:rPr>
        <w:t>nw</w:t>
      </w:r>
      <w:proofErr w:type="spellEnd"/>
      <w:r w:rsidRPr="00370F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nc</w:t>
      </w:r>
      <w:proofErr w:type="spellEnd"/>
      <w:r w:rsidRPr="00370F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nl</w:t>
      </w:r>
      <w:proofErr w:type="spellEnd"/>
      <w:r w:rsidRPr="00370F1B"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Pr="00370F1B">
        <w:rPr>
          <w:rStyle w:val="hps"/>
          <w:rFonts w:asciiTheme="majorBidi" w:hAnsiTheme="majorBidi" w:cstheme="majorBidi"/>
          <w:sz w:val="24"/>
          <w:szCs w:val="24"/>
        </w:rPr>
        <w:t>inword</w:t>
      </w:r>
      <w:proofErr w:type="spellEnd"/>
      <w:r w:rsidRPr="00370F1B">
        <w:rPr>
          <w:rFonts w:asciiTheme="majorBidi" w:hAnsiTheme="majorBidi" w:cstheme="majorBidi"/>
          <w:sz w:val="24"/>
          <w:szCs w:val="24"/>
        </w:rPr>
        <w:t xml:space="preserve">,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et c du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programme suivant de comptage de</w:t>
      </w:r>
      <w:r w:rsidRPr="00370F1B">
        <w:rPr>
          <w:rFonts w:asciiTheme="majorBidi" w:hAnsiTheme="majorBidi" w:cstheme="majorBidi"/>
          <w:sz w:val="24"/>
          <w:szCs w:val="24"/>
        </w:rPr>
        <w:t xml:space="preserve"> </w:t>
      </w:r>
      <w:r w:rsidRPr="00370F1B">
        <w:rPr>
          <w:rStyle w:val="hps"/>
          <w:rFonts w:asciiTheme="majorBidi" w:hAnsiTheme="majorBidi" w:cstheme="majorBidi"/>
          <w:sz w:val="24"/>
          <w:szCs w:val="24"/>
        </w:rPr>
        <w:t>mot</w:t>
      </w:r>
      <w:r w:rsidRPr="00370F1B">
        <w:rPr>
          <w:rFonts w:asciiTheme="majorBidi" w:hAnsiTheme="majorBidi" w:cstheme="majorBidi"/>
          <w:sz w:val="24"/>
          <w:szCs w:val="24"/>
        </w:rPr>
        <w:t>.</w:t>
      </w:r>
    </w:p>
    <w:p w:rsidR="00993A41" w:rsidRDefault="00993A41" w:rsidP="00993A41">
      <w:r>
        <w:rPr>
          <w:noProof/>
          <w:lang w:eastAsia="fr-FR"/>
        </w:rPr>
        <w:drawing>
          <wp:inline distT="0" distB="0" distL="0" distR="0" wp14:anchorId="67F75BC8" wp14:editId="1788FE92">
            <wp:extent cx="3622636" cy="52387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39587" cy="526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A41" w:rsidRDefault="00993A41" w:rsidP="00993A41"/>
    <w:p w:rsidR="00682685" w:rsidRDefault="00993A41">
      <w:bookmarkStart w:id="0" w:name="_GoBack"/>
      <w:bookmarkEnd w:id="0"/>
    </w:p>
    <w:sectPr w:rsidR="00682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D27491"/>
    <w:multiLevelType w:val="hybridMultilevel"/>
    <w:tmpl w:val="29920AC2"/>
    <w:lvl w:ilvl="0" w:tplc="000AD7CC">
      <w:start w:val="1"/>
      <w:numFmt w:val="lowerLetter"/>
      <w:lvlText w:val="%1)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A41"/>
    <w:rsid w:val="001D5915"/>
    <w:rsid w:val="00993A41"/>
    <w:rsid w:val="00CD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D066B04-BE78-40CE-A137-E37C981A7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3A4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ps">
    <w:name w:val="hps"/>
    <w:basedOn w:val="Policepardfaut"/>
    <w:rsid w:val="00993A41"/>
  </w:style>
  <w:style w:type="paragraph" w:styleId="Paragraphedeliste">
    <w:name w:val="List Paragraph"/>
    <w:basedOn w:val="Normal"/>
    <w:uiPriority w:val="34"/>
    <w:qFormat/>
    <w:rsid w:val="00993A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HAFID</dc:creator>
  <cp:keywords/>
  <dc:description/>
  <cp:lastModifiedBy>HAFID</cp:lastModifiedBy>
  <cp:revision>1</cp:revision>
  <dcterms:created xsi:type="dcterms:W3CDTF">2019-12-09T10:49:00Z</dcterms:created>
  <dcterms:modified xsi:type="dcterms:W3CDTF">2019-12-09T10:50:00Z</dcterms:modified>
</cp:coreProperties>
</file>